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0C" w:rsidRPr="00874B5F" w:rsidRDefault="00874B5F">
      <w:pPr>
        <w:rPr>
          <w:rFonts w:ascii="Times New Roman" w:hAnsi="Times New Roman"/>
          <w:sz w:val="24"/>
          <w:szCs w:val="24"/>
          <w:lang w:eastAsia="ru-RU"/>
        </w:rPr>
      </w:pPr>
      <w:r w:rsidRPr="00874B5F">
        <w:rPr>
          <w:rFonts w:ascii="Times New Roman" w:hAnsi="Times New Roman"/>
          <w:sz w:val="24"/>
          <w:szCs w:val="24"/>
          <w:lang w:eastAsia="ru-RU"/>
        </w:rPr>
        <w:t>4Б</w:t>
      </w:r>
      <w:proofErr w:type="gramStart"/>
      <w:r w:rsidRPr="00874B5F">
        <w:rPr>
          <w:rFonts w:ascii="Times New Roman" w:hAnsi="Times New Roman"/>
          <w:sz w:val="24"/>
          <w:szCs w:val="24"/>
          <w:lang w:eastAsia="ru-RU"/>
        </w:rPr>
        <w:t>.Л</w:t>
      </w:r>
      <w:proofErr w:type="gramEnd"/>
      <w:r w:rsidRPr="00874B5F">
        <w:rPr>
          <w:rFonts w:ascii="Times New Roman" w:hAnsi="Times New Roman"/>
          <w:sz w:val="24"/>
          <w:szCs w:val="24"/>
          <w:lang w:eastAsia="ru-RU"/>
        </w:rPr>
        <w:t>итературн</w:t>
      </w:r>
      <w:r w:rsidR="002D6E04">
        <w:rPr>
          <w:rFonts w:ascii="Times New Roman" w:hAnsi="Times New Roman"/>
          <w:sz w:val="24"/>
          <w:szCs w:val="24"/>
          <w:lang w:eastAsia="ru-RU"/>
        </w:rPr>
        <w:t>ое чтение на родном(тат.)языке,14</w:t>
      </w:r>
      <w:bookmarkStart w:id="0" w:name="_GoBack"/>
      <w:bookmarkEnd w:id="0"/>
      <w:r w:rsidRPr="00874B5F">
        <w:rPr>
          <w:rFonts w:ascii="Times New Roman" w:hAnsi="Times New Roman"/>
          <w:sz w:val="24"/>
          <w:szCs w:val="24"/>
          <w:lang w:eastAsia="ru-RU"/>
        </w:rPr>
        <w:t>.05.</w:t>
      </w:r>
    </w:p>
    <w:p w:rsidR="00874B5F" w:rsidRPr="00874B5F" w:rsidRDefault="00874B5F" w:rsidP="00874B5F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874B5F">
        <w:rPr>
          <w:rFonts w:ascii="Times New Roman" w:hAnsi="Times New Roman"/>
          <w:sz w:val="24"/>
          <w:szCs w:val="24"/>
          <w:lang w:eastAsia="ru-RU"/>
        </w:rPr>
        <w:t>Тема:</w:t>
      </w:r>
      <w:r w:rsidRPr="00874B5F">
        <w:rPr>
          <w:rFonts w:ascii="Times New Roman" w:hAnsi="Times New Roman"/>
          <w:sz w:val="24"/>
          <w:szCs w:val="24"/>
          <w:lang w:val="tt-RU" w:eastAsia="ru-RU"/>
        </w:rPr>
        <w:t xml:space="preserve"> Һәркемгә якын </w:t>
      </w:r>
      <w:proofErr w:type="gramStart"/>
      <w:r w:rsidRPr="00874B5F">
        <w:rPr>
          <w:rFonts w:ascii="Times New Roman" w:hAnsi="Times New Roman"/>
          <w:sz w:val="24"/>
          <w:szCs w:val="24"/>
          <w:lang w:val="tt-RU" w:eastAsia="ru-RU"/>
        </w:rPr>
        <w:t>ул</w:t>
      </w:r>
      <w:proofErr w:type="gramEnd"/>
      <w:r w:rsidRPr="00874B5F">
        <w:rPr>
          <w:rFonts w:ascii="Times New Roman" w:hAnsi="Times New Roman"/>
          <w:sz w:val="24"/>
          <w:szCs w:val="24"/>
          <w:lang w:val="tt-RU" w:eastAsia="ru-RU"/>
        </w:rPr>
        <w:t xml:space="preserve"> туган як! Г.Мөхәммәтшин.</w:t>
      </w:r>
      <w:r w:rsidRPr="00874B5F">
        <w:rPr>
          <w:rFonts w:ascii="Times New Roman" w:hAnsi="Times New Roman"/>
          <w:lang w:val="tt-RU"/>
        </w:rPr>
        <w:t xml:space="preserve"> </w:t>
      </w:r>
      <w:r w:rsidRPr="00874B5F">
        <w:rPr>
          <w:rFonts w:ascii="Times New Roman" w:hAnsi="Times New Roman"/>
          <w:sz w:val="24"/>
          <w:szCs w:val="24"/>
          <w:u w:val="single"/>
          <w:lang w:val="tt-RU"/>
        </w:rPr>
        <w:t>Нәкый Исәнбәт. «Туган ил», «Өч матур сүз» шигырьләре.</w:t>
      </w:r>
      <w:r w:rsidRPr="00874B5F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 </w:t>
      </w:r>
      <w:r w:rsidRPr="00874B5F">
        <w:rPr>
          <w:rFonts w:ascii="Times New Roman" w:hAnsi="Times New Roman"/>
          <w:sz w:val="24"/>
          <w:szCs w:val="24"/>
          <w:lang w:val="tt-RU" w:eastAsia="ru-RU"/>
        </w:rPr>
        <w:t>М.Галиев. Туган як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(икенче кисәк)</w:t>
      </w:r>
    </w:p>
    <w:p w:rsidR="00874B5F" w:rsidRDefault="00874B5F"/>
    <w:p w:rsidR="00874B5F" w:rsidRDefault="00874B5F" w:rsidP="00874B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t>1.</w:t>
      </w:r>
      <w:r w:rsidRPr="00874B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җир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як,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авыл</w:t>
      </w:r>
      <w:proofErr w:type="spellEnd"/>
      <w:r>
        <w:rPr>
          <w:rFonts w:ascii="Verdana" w:hAnsi="Verdana"/>
          <w:color w:val="000000"/>
          <w:sz w:val="20"/>
          <w:szCs w:val="20"/>
        </w:rPr>
        <w:t>....</w:t>
      </w:r>
      <w:proofErr w:type="spellStart"/>
      <w:r>
        <w:rPr>
          <w:rFonts w:ascii="Verdana" w:hAnsi="Verdana"/>
          <w:color w:val="000000"/>
          <w:sz w:val="20"/>
          <w:szCs w:val="20"/>
        </w:rPr>
        <w:t>Һәркем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өчен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изге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газиз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кадерле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ул. </w:t>
      </w:r>
      <w:proofErr w:type="spellStart"/>
      <w:r>
        <w:rPr>
          <w:rFonts w:ascii="Verdana" w:hAnsi="Verdana"/>
          <w:color w:val="000000"/>
          <w:sz w:val="20"/>
          <w:szCs w:val="20"/>
        </w:rPr>
        <w:t>Безнең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һәрберебезнең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газиз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йорты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авылы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бар. </w:t>
      </w:r>
      <w:proofErr w:type="spellStart"/>
      <w:r>
        <w:rPr>
          <w:rFonts w:ascii="Verdana" w:hAnsi="Verdana"/>
          <w:color w:val="000000"/>
          <w:sz w:val="20"/>
          <w:szCs w:val="20"/>
        </w:rPr>
        <w:t>Һә</w:t>
      </w:r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авылның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үзенә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генә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хас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кабатланмас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истәлекле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урыннары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горурланырлык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күренекле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шәхесләре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була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төбәгебезнең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һә</w:t>
      </w:r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агачы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һәр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сукмагы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һәр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кешесе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безгә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таныш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якын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874B5F" w:rsidRDefault="00874B5F" w:rsidP="00874B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авыл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як </w:t>
      </w:r>
      <w:proofErr w:type="spellStart"/>
      <w:r>
        <w:rPr>
          <w:rFonts w:ascii="Verdana" w:hAnsi="Verdana"/>
          <w:color w:val="000000"/>
          <w:sz w:val="20"/>
          <w:szCs w:val="20"/>
        </w:rPr>
        <w:t>темасы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– </w:t>
      </w:r>
      <w:proofErr w:type="spellStart"/>
      <w:r>
        <w:rPr>
          <w:rFonts w:ascii="Verdana" w:hAnsi="Verdana"/>
          <w:color w:val="000000"/>
          <w:sz w:val="20"/>
          <w:szCs w:val="20"/>
        </w:rPr>
        <w:t>язучылар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һәм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шагыйрьлә</w:t>
      </w:r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өчен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дә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мәңгелек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тема.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ягыбызның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гүзәл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табигате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кешегә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яшәү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өчен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көч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дәрт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бирсә,шагыйрьләргә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илһам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иҗатларына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ямь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өсти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/>
          <w:color w:val="000000"/>
          <w:sz w:val="20"/>
          <w:szCs w:val="20"/>
        </w:rPr>
        <w:t>Һә</w:t>
      </w:r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язучының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һәр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шагыйрьнең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әсәрендә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туган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як, </w:t>
      </w:r>
      <w:proofErr w:type="spellStart"/>
      <w:r>
        <w:rPr>
          <w:rFonts w:ascii="Verdana" w:hAnsi="Verdana"/>
          <w:color w:val="000000"/>
          <w:sz w:val="20"/>
          <w:szCs w:val="20"/>
        </w:rPr>
        <w:t>якты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образ </w:t>
      </w:r>
      <w:proofErr w:type="spellStart"/>
      <w:r>
        <w:rPr>
          <w:rFonts w:ascii="Verdana" w:hAnsi="Verdana"/>
          <w:color w:val="000000"/>
          <w:sz w:val="20"/>
          <w:szCs w:val="20"/>
        </w:rPr>
        <w:t>булып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иҗатының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буеннан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буена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сызылып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бара.</w:t>
      </w:r>
    </w:p>
    <w:p w:rsidR="00874B5F" w:rsidRDefault="00874B5F" w:rsidP="00874B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tt-RU"/>
        </w:rPr>
      </w:pPr>
      <w:r>
        <w:rPr>
          <w:rFonts w:ascii="Verdana" w:hAnsi="Verdana"/>
          <w:color w:val="000000"/>
          <w:sz w:val="20"/>
          <w:szCs w:val="20"/>
        </w:rPr>
        <w:t xml:space="preserve">2.148 </w:t>
      </w:r>
      <w:proofErr w:type="spellStart"/>
      <w:r>
        <w:rPr>
          <w:rFonts w:ascii="Verdana" w:hAnsi="Verdana"/>
          <w:color w:val="000000"/>
          <w:sz w:val="20"/>
          <w:szCs w:val="20"/>
        </w:rPr>
        <w:t>нче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битт</w:t>
      </w:r>
      <w:proofErr w:type="spellEnd"/>
      <w:r>
        <w:rPr>
          <w:rFonts w:ascii="Verdana" w:hAnsi="Verdana"/>
          <w:color w:val="000000"/>
          <w:sz w:val="20"/>
          <w:szCs w:val="20"/>
          <w:lang w:val="tt-RU"/>
        </w:rPr>
        <w:t>ән Г.Мөхәммәтшинның “Туган як</w:t>
      </w:r>
      <w:proofErr w:type="gramStart"/>
      <w:r>
        <w:rPr>
          <w:rFonts w:ascii="Verdana" w:hAnsi="Verdana"/>
          <w:color w:val="000000"/>
          <w:sz w:val="20"/>
          <w:szCs w:val="20"/>
          <w:lang w:val="tt-RU"/>
        </w:rPr>
        <w:t>”ш</w:t>
      </w:r>
      <w:proofErr w:type="gramEnd"/>
      <w:r>
        <w:rPr>
          <w:rFonts w:ascii="Verdana" w:hAnsi="Verdana"/>
          <w:color w:val="000000"/>
          <w:sz w:val="20"/>
          <w:szCs w:val="20"/>
          <w:lang w:val="tt-RU"/>
        </w:rPr>
        <w:t xml:space="preserve">игырен укы. </w:t>
      </w:r>
    </w:p>
    <w:p w:rsidR="00874B5F" w:rsidRDefault="00293503" w:rsidP="00874B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tt-RU"/>
        </w:rPr>
      </w:pPr>
      <w:r>
        <w:rPr>
          <w:rFonts w:ascii="Verdana" w:hAnsi="Verdana"/>
          <w:color w:val="000000"/>
          <w:sz w:val="20"/>
          <w:szCs w:val="20"/>
          <w:lang w:val="tt-RU"/>
        </w:rPr>
        <w:t>Шагыйр</w:t>
      </w:r>
      <w:r w:rsidRPr="00293503">
        <w:rPr>
          <w:rFonts w:ascii="Verdana" w:hAnsi="Verdana"/>
          <w:color w:val="000000"/>
          <w:sz w:val="20"/>
          <w:szCs w:val="20"/>
          <w:lang w:val="tt-RU"/>
        </w:rPr>
        <w:t>ь</w:t>
      </w:r>
      <w:r>
        <w:rPr>
          <w:rFonts w:ascii="Verdana" w:hAnsi="Verdana"/>
          <w:color w:val="000000"/>
          <w:sz w:val="20"/>
          <w:szCs w:val="20"/>
          <w:lang w:val="tt-RU"/>
        </w:rPr>
        <w:t>нең туган ягы кайда?</w:t>
      </w:r>
    </w:p>
    <w:p w:rsidR="00293503" w:rsidRDefault="00293503" w:rsidP="00874B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tt-RU"/>
        </w:rPr>
      </w:pPr>
      <w:r>
        <w:rPr>
          <w:rFonts w:ascii="Verdana" w:hAnsi="Verdana"/>
          <w:color w:val="000000"/>
          <w:sz w:val="20"/>
          <w:szCs w:val="20"/>
          <w:lang w:val="tt-RU"/>
        </w:rPr>
        <w:t>3.149 нчы биттән М.Галиевнең “Туган як” шигырен укы.</w:t>
      </w:r>
    </w:p>
    <w:p w:rsidR="00293503" w:rsidRPr="007D0A3A" w:rsidRDefault="00293503" w:rsidP="00874B5F">
      <w:pPr>
        <w:pStyle w:val="a3"/>
        <w:shd w:val="clear" w:color="auto" w:fill="FFFFFF"/>
        <w:rPr>
          <w:color w:val="000000"/>
          <w:lang w:val="tt-RU"/>
        </w:rPr>
      </w:pPr>
      <w:r w:rsidRPr="007D0A3A">
        <w:rPr>
          <w:color w:val="000000"/>
          <w:lang w:val="tt-RU"/>
        </w:rPr>
        <w:t>М.Галиевнең туган ягы кайда?</w:t>
      </w:r>
    </w:p>
    <w:p w:rsidR="00293503" w:rsidRPr="007D0A3A" w:rsidRDefault="00293503" w:rsidP="00874B5F">
      <w:pPr>
        <w:pStyle w:val="a3"/>
        <w:shd w:val="clear" w:color="auto" w:fill="FFFFFF"/>
        <w:rPr>
          <w:color w:val="000000"/>
          <w:lang w:val="tt-RU"/>
        </w:rPr>
      </w:pPr>
      <w:r w:rsidRPr="007D0A3A">
        <w:rPr>
          <w:color w:val="000000"/>
          <w:lang w:val="tt-RU"/>
        </w:rPr>
        <w:t>Ике шагыйрь дә туган якларын бертөрле итеп сурәтлиләр.Һәркемгә дә үз туган ягы гүзәл,кадерле.</w:t>
      </w:r>
    </w:p>
    <w:p w:rsidR="007D0A3A" w:rsidRPr="007D0A3A" w:rsidRDefault="00293503" w:rsidP="007D0A3A">
      <w:pPr>
        <w:rPr>
          <w:rFonts w:ascii="Times New Roman" w:hAnsi="Times New Roman"/>
          <w:sz w:val="24"/>
          <w:szCs w:val="24"/>
          <w:lang w:val="tt-RU" w:eastAsia="ru-RU"/>
        </w:rPr>
      </w:pPr>
      <w:r w:rsidRPr="007D0A3A">
        <w:rPr>
          <w:rFonts w:ascii="Times New Roman" w:hAnsi="Times New Roman"/>
          <w:color w:val="000000"/>
          <w:sz w:val="24"/>
          <w:szCs w:val="24"/>
          <w:lang w:val="tt-RU"/>
        </w:rPr>
        <w:t>4.</w:t>
      </w:r>
      <w:r w:rsidR="007D0A3A" w:rsidRPr="007D0A3A">
        <w:rPr>
          <w:rFonts w:ascii="Times New Roman" w:hAnsi="Times New Roman"/>
          <w:color w:val="000000"/>
          <w:sz w:val="24"/>
          <w:szCs w:val="24"/>
          <w:lang w:val="tt-RU"/>
        </w:rPr>
        <w:t xml:space="preserve"> Күлле Киме авылында туып үскән</w:t>
      </w:r>
      <w:r w:rsidR="007D0A3A" w:rsidRPr="007D0A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7D0A3A" w:rsidRPr="007D0A3A">
        <w:rPr>
          <w:rFonts w:ascii="Times New Roman" w:hAnsi="Times New Roman"/>
          <w:color w:val="000000"/>
          <w:sz w:val="24"/>
          <w:szCs w:val="24"/>
          <w:lang w:val="tt-RU"/>
        </w:rPr>
        <w:t xml:space="preserve">якташ язучыбыз </w:t>
      </w:r>
      <w:r w:rsidR="007D0A3A" w:rsidRPr="007D0A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С. Хәкимнең иң гүзәл әсәрләре туган җиренә багышланган. Туган як темасы шагыйрьнең бөтен иҗатын иңләп үтә. Аның туган җир матурлыгын сурәтләп язган әсәрләре татар поэзиясенең иң уңышлы</w:t>
      </w:r>
      <w:r w:rsidR="007D0A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әсәрләре арасында урын алган.</w:t>
      </w:r>
      <w:r w:rsidR="007D0A3A" w:rsidRPr="007D0A3A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="007D0A3A" w:rsidRPr="007D0A3A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</w:t>
      </w:r>
    </w:p>
    <w:p w:rsidR="007D0A3A" w:rsidRPr="007D0A3A" w:rsidRDefault="002D6E04" w:rsidP="007D0A3A">
      <w:pPr>
        <w:rPr>
          <w:rFonts w:ascii="Times New Roman" w:hAnsi="Times New Roman"/>
          <w:sz w:val="24"/>
          <w:szCs w:val="24"/>
          <w:lang w:val="tt-RU" w:eastAsia="ru-RU"/>
        </w:rPr>
      </w:pPr>
      <w:hyperlink r:id="rId5" w:history="1">
        <w:r w:rsidR="007D0A3A" w:rsidRPr="007D0A3A">
          <w:rPr>
            <w:rFonts w:ascii="Times New Roman" w:hAnsi="Times New Roman"/>
            <w:sz w:val="24"/>
            <w:szCs w:val="24"/>
            <w:lang w:val="tt-RU" w:eastAsia="ru-RU"/>
          </w:rPr>
          <w:t>Сибгат Хәким</w:t>
        </w:r>
      </w:hyperlink>
      <w:r w:rsidR="007D0A3A">
        <w:rPr>
          <w:rFonts w:ascii="Times New Roman" w:hAnsi="Times New Roman"/>
          <w:sz w:val="24"/>
          <w:szCs w:val="24"/>
          <w:lang w:val="tt-RU" w:eastAsia="ru-RU"/>
        </w:rPr>
        <w:t>нең “</w:t>
      </w:r>
      <w:r w:rsidR="007D0A3A" w:rsidRPr="007D0A3A">
        <w:rPr>
          <w:rFonts w:ascii="Times New Roman" w:hAnsi="Times New Roman"/>
          <w:sz w:val="24"/>
          <w:szCs w:val="24"/>
          <w:lang w:val="tt-RU" w:eastAsia="ru-RU"/>
        </w:rPr>
        <w:t>Бу кырлар, бу үзәннәрдә</w:t>
      </w:r>
      <w:r w:rsidR="007D0A3A">
        <w:rPr>
          <w:rFonts w:ascii="Times New Roman" w:hAnsi="Times New Roman"/>
          <w:sz w:val="24"/>
          <w:szCs w:val="24"/>
          <w:lang w:val="tt-RU" w:eastAsia="ru-RU"/>
        </w:rPr>
        <w:t>” шигырен укы.</w:t>
      </w:r>
    </w:p>
    <w:p w:rsidR="007D0A3A" w:rsidRPr="0097721B" w:rsidRDefault="007D0A3A" w:rsidP="007D0A3A">
      <w:pPr>
        <w:rPr>
          <w:rFonts w:ascii="Times New Roman" w:hAnsi="Times New Roman"/>
          <w:sz w:val="24"/>
          <w:szCs w:val="24"/>
          <w:lang w:eastAsia="ru-RU"/>
        </w:rPr>
      </w:pPr>
      <w:r w:rsidRPr="0097721B">
        <w:rPr>
          <w:rFonts w:ascii="Times New Roman" w:hAnsi="Times New Roman"/>
          <w:sz w:val="24"/>
          <w:szCs w:val="24"/>
          <w:lang w:val="tt-RU" w:eastAsia="ru-RU"/>
        </w:rPr>
        <w:t>Бу кырлар, бу үзәннәрдә минем</w:t>
      </w:r>
      <w:r w:rsidRPr="0097721B">
        <w:rPr>
          <w:rFonts w:ascii="Times New Roman" w:hAnsi="Times New Roman"/>
          <w:sz w:val="24"/>
          <w:szCs w:val="24"/>
          <w:lang w:val="tt-RU" w:eastAsia="ru-RU"/>
        </w:rPr>
        <w:br/>
        <w:t>Эзләрем бик иртә салынган.</w:t>
      </w:r>
      <w:r w:rsidRPr="0097721B">
        <w:rPr>
          <w:rFonts w:ascii="Times New Roman" w:hAnsi="Times New Roman"/>
          <w:sz w:val="24"/>
          <w:szCs w:val="24"/>
          <w:lang w:val="tt-RU"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туган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якларыма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—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Талларыма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хәтле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сагынган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>.</w:t>
      </w:r>
    </w:p>
    <w:p w:rsidR="007D0A3A" w:rsidRPr="0097721B" w:rsidRDefault="007D0A3A" w:rsidP="007D0A3A">
      <w:pPr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кырлар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үзәннәрдә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минем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Мәхәббәтем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яшьләй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кабынган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>.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туган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якларыма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Тауларыма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хәтле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сагынган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>.</w:t>
      </w:r>
    </w:p>
    <w:p w:rsidR="007D0A3A" w:rsidRPr="0097721B" w:rsidRDefault="007D0A3A" w:rsidP="007D0A3A">
      <w:pPr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кырлар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үзәннәрдә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минем</w:t>
      </w:r>
      <w:proofErr w:type="gramStart"/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97721B">
        <w:rPr>
          <w:rFonts w:ascii="Times New Roman" w:hAnsi="Times New Roman"/>
          <w:sz w:val="24"/>
          <w:szCs w:val="24"/>
          <w:lang w:eastAsia="ru-RU"/>
        </w:rPr>
        <w:t>үңелем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дуслар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һич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туймаган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Арыш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шаулап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серкә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очырганда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Хисләрем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дә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бергә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уйнаган</w:t>
      </w:r>
      <w:proofErr w:type="spellEnd"/>
    </w:p>
    <w:p w:rsidR="0097721B" w:rsidRPr="0097721B" w:rsidRDefault="007D0A3A" w:rsidP="007D0A3A">
      <w:pPr>
        <w:rPr>
          <w:rFonts w:ascii="Times New Roman" w:hAnsi="Times New Roman"/>
          <w:sz w:val="24"/>
          <w:szCs w:val="24"/>
          <w:lang w:val="tt-RU" w:eastAsia="ru-RU"/>
        </w:rPr>
      </w:pP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кырлар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бу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үзәннәрдә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минем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Үзем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генә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белгән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җырлар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бар.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lastRenderedPageBreak/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кайтам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туган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якларыма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>, —</w:t>
      </w:r>
      <w:r w:rsidRPr="0097721B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Ашкындырып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көткән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721B">
        <w:rPr>
          <w:rFonts w:ascii="Times New Roman" w:hAnsi="Times New Roman"/>
          <w:sz w:val="24"/>
          <w:szCs w:val="24"/>
          <w:lang w:eastAsia="ru-RU"/>
        </w:rPr>
        <w:t>юллар</w:t>
      </w:r>
      <w:proofErr w:type="spellEnd"/>
      <w:r w:rsidRPr="0097721B">
        <w:rPr>
          <w:rFonts w:ascii="Times New Roman" w:hAnsi="Times New Roman"/>
          <w:sz w:val="24"/>
          <w:szCs w:val="24"/>
          <w:lang w:eastAsia="ru-RU"/>
        </w:rPr>
        <w:t xml:space="preserve"> бар</w:t>
      </w:r>
      <w:r w:rsidR="0097721B" w:rsidRPr="0097721B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B32664" w:rsidRPr="00B32664" w:rsidRDefault="0097721B" w:rsidP="0097721B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 w:rsidRPr="0097721B">
        <w:rPr>
          <w:lang w:val="tt-RU" w:eastAsia="ru-RU"/>
        </w:rPr>
        <w:t>5</w:t>
      </w:r>
      <w:r w:rsidRPr="00B32664">
        <w:rPr>
          <w:b/>
          <w:lang w:val="tt-RU" w:eastAsia="ru-RU"/>
        </w:rPr>
        <w:t>.Өй эше.</w:t>
      </w:r>
      <w:r w:rsidRPr="00B32664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B32664">
        <w:rPr>
          <w:rFonts w:ascii="Times New Roman" w:hAnsi="Times New Roman"/>
          <w:b/>
          <w:lang w:val="tt-RU"/>
        </w:rPr>
        <w:t xml:space="preserve"> </w:t>
      </w:r>
      <w:r w:rsidRPr="00B32664">
        <w:rPr>
          <w:rFonts w:ascii="Times New Roman" w:hAnsi="Times New Roman"/>
          <w:b/>
          <w:sz w:val="24"/>
          <w:szCs w:val="24"/>
          <w:lang w:val="tt-RU"/>
        </w:rPr>
        <w:t>Нәкый Исәнбәтнең  «Туган ил”</w:t>
      </w:r>
      <w:r w:rsidR="00B32664" w:rsidRPr="00B32664">
        <w:rPr>
          <w:rFonts w:ascii="Times New Roman" w:hAnsi="Times New Roman"/>
          <w:b/>
          <w:sz w:val="24"/>
          <w:szCs w:val="24"/>
          <w:lang w:val="tt-RU"/>
        </w:rPr>
        <w:t>, “Өч матур сүз”</w:t>
      </w:r>
    </w:p>
    <w:p w:rsidR="0097721B" w:rsidRPr="0097721B" w:rsidRDefault="0097721B" w:rsidP="0097721B">
      <w:pPr>
        <w:pStyle w:val="a4"/>
        <w:rPr>
          <w:lang w:val="tt-RU" w:eastAsia="ru-RU"/>
        </w:rPr>
      </w:pPr>
      <w:r w:rsidRPr="00B32664">
        <w:rPr>
          <w:rFonts w:ascii="Times New Roman" w:hAnsi="Times New Roman"/>
          <w:b/>
          <w:sz w:val="24"/>
          <w:szCs w:val="24"/>
          <w:lang w:val="tt-RU"/>
        </w:rPr>
        <w:t>шигыр</w:t>
      </w:r>
      <w:r w:rsidR="00B32664" w:rsidRPr="00B32664">
        <w:rPr>
          <w:rFonts w:ascii="Times New Roman" w:hAnsi="Times New Roman"/>
          <w:b/>
          <w:sz w:val="24"/>
          <w:szCs w:val="24"/>
          <w:lang w:val="tt-RU"/>
        </w:rPr>
        <w:t>ләр</w:t>
      </w:r>
      <w:r w:rsidRPr="00B32664">
        <w:rPr>
          <w:rFonts w:ascii="Times New Roman" w:hAnsi="Times New Roman"/>
          <w:b/>
          <w:sz w:val="24"/>
          <w:szCs w:val="24"/>
          <w:lang w:val="tt-RU"/>
        </w:rPr>
        <w:t>ен сәнгатьле укы.</w:t>
      </w:r>
      <w:r w:rsidR="007D0A3A" w:rsidRPr="00B32664">
        <w:rPr>
          <w:b/>
          <w:lang w:val="tt-RU" w:eastAsia="ru-RU"/>
        </w:rPr>
        <w:br/>
      </w:r>
      <w:r w:rsidRPr="0097721B">
        <w:rPr>
          <w:lang w:val="tt-RU" w:eastAsia="ru-RU"/>
        </w:rPr>
        <w:t>Китми күңелемнән минем һич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Шул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сөекле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илкәем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минем </w:t>
      </w:r>
      <w:proofErr w:type="spellStart"/>
      <w:r w:rsidRPr="0097721B">
        <w:rPr>
          <w:lang w:eastAsia="ru-RU"/>
        </w:rPr>
        <w:t>сөйгән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халкым</w:t>
      </w:r>
      <w:proofErr w:type="spellEnd"/>
      <w:r w:rsidRPr="0097721B">
        <w:rPr>
          <w:lang w:eastAsia="ru-RU"/>
        </w:rPr>
        <w:t>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сөйгән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әнкәем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r w:rsidRPr="0097721B">
        <w:rPr>
          <w:lang w:eastAsia="ru-RU"/>
        </w:rPr>
        <w:t> 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таңнар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җәйге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диңгез</w:t>
      </w:r>
      <w:proofErr w:type="spellEnd"/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Балкуыннан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нурлырак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җырлар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сандугачның</w:t>
      </w:r>
      <w:proofErr w:type="spellEnd"/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Сайравыннан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моңлырак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r w:rsidRPr="0097721B">
        <w:rPr>
          <w:lang w:eastAsia="ru-RU"/>
        </w:rPr>
        <w:t> 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, </w:t>
      </w:r>
      <w:proofErr w:type="spellStart"/>
      <w:r w:rsidRPr="0097721B">
        <w:rPr>
          <w:lang w:eastAsia="ru-RU"/>
        </w:rPr>
        <w:t>сайрар</w:t>
      </w:r>
      <w:proofErr w:type="spellEnd"/>
      <w:r w:rsidRPr="0097721B">
        <w:rPr>
          <w:lang w:eastAsia="ru-RU"/>
        </w:rPr>
        <w:t xml:space="preserve"> кош </w:t>
      </w:r>
      <w:proofErr w:type="spellStart"/>
      <w:r w:rsidRPr="0097721B">
        <w:rPr>
          <w:lang w:eastAsia="ru-RU"/>
        </w:rPr>
        <w:t>шикелле</w:t>
      </w:r>
      <w:proofErr w:type="spellEnd"/>
      <w:r w:rsidRPr="0097721B">
        <w:rPr>
          <w:lang w:eastAsia="ru-RU"/>
        </w:rPr>
        <w:t>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Көй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суза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гармуннары</w:t>
      </w:r>
      <w:proofErr w:type="spellEnd"/>
      <w:r w:rsidRPr="0097721B">
        <w:rPr>
          <w:lang w:eastAsia="ru-RU"/>
        </w:rPr>
        <w:t>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Сызыла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иркен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таң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һавада</w:t>
      </w:r>
      <w:proofErr w:type="spellEnd"/>
      <w:r w:rsidRPr="0097721B">
        <w:rPr>
          <w:lang w:eastAsia="ru-RU"/>
        </w:rPr>
        <w:t>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ил </w:t>
      </w:r>
      <w:proofErr w:type="spellStart"/>
      <w:r w:rsidRPr="0097721B">
        <w:rPr>
          <w:lang w:eastAsia="ru-RU"/>
        </w:rPr>
        <w:t>зар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моңнары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r w:rsidRPr="0097721B">
        <w:rPr>
          <w:lang w:eastAsia="ru-RU"/>
        </w:rPr>
        <w:t> 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җырлый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җирдә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һә</w:t>
      </w:r>
      <w:proofErr w:type="gramStart"/>
      <w:r w:rsidRPr="0097721B">
        <w:rPr>
          <w:lang w:eastAsia="ru-RU"/>
        </w:rPr>
        <w:t>р</w:t>
      </w:r>
      <w:proofErr w:type="spellEnd"/>
      <w:proofErr w:type="gramEnd"/>
      <w:r w:rsidRPr="0097721B">
        <w:rPr>
          <w:lang w:eastAsia="ru-RU"/>
        </w:rPr>
        <w:t xml:space="preserve"> кош,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җырлый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һә</w:t>
      </w:r>
      <w:proofErr w:type="gramStart"/>
      <w:r w:rsidRPr="0097721B">
        <w:rPr>
          <w:lang w:eastAsia="ru-RU"/>
        </w:rPr>
        <w:t>р</w:t>
      </w:r>
      <w:proofErr w:type="spellEnd"/>
      <w:proofErr w:type="gram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агач</w:t>
      </w:r>
      <w:proofErr w:type="spellEnd"/>
      <w:r w:rsidRPr="0097721B">
        <w:rPr>
          <w:lang w:eastAsia="ru-RU"/>
        </w:rPr>
        <w:t>.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кайтсам</w:t>
      </w:r>
      <w:proofErr w:type="spellEnd"/>
      <w:r w:rsidRPr="0097721B">
        <w:rPr>
          <w:lang w:eastAsia="ru-RU"/>
        </w:rPr>
        <w:t xml:space="preserve">, </w:t>
      </w:r>
      <w:proofErr w:type="spellStart"/>
      <w:r w:rsidRPr="0097721B">
        <w:rPr>
          <w:lang w:eastAsia="ru-RU"/>
        </w:rPr>
        <w:t>миндә</w:t>
      </w:r>
      <w:proofErr w:type="spellEnd"/>
      <w:r w:rsidRPr="0097721B">
        <w:rPr>
          <w:lang w:eastAsia="ru-RU"/>
        </w:rPr>
        <w:t xml:space="preserve"> </w:t>
      </w:r>
      <w:proofErr w:type="gramStart"/>
      <w:r w:rsidRPr="0097721B">
        <w:rPr>
          <w:lang w:eastAsia="ru-RU"/>
        </w:rPr>
        <w:t>башка</w:t>
      </w:r>
      <w:proofErr w:type="gramEnd"/>
      <w:r w:rsidRPr="0097721B">
        <w:rPr>
          <w:lang w:eastAsia="ru-RU"/>
        </w:rPr>
        <w:t>,</w:t>
      </w:r>
    </w:p>
    <w:p w:rsidR="0097721B" w:rsidRPr="0097721B" w:rsidRDefault="0097721B" w:rsidP="0097721B">
      <w:pPr>
        <w:pStyle w:val="a4"/>
        <w:rPr>
          <w:lang w:eastAsia="ru-RU"/>
        </w:rPr>
      </w:pPr>
      <w:proofErr w:type="spellStart"/>
      <w:r w:rsidRPr="0097721B">
        <w:rPr>
          <w:lang w:eastAsia="ru-RU"/>
        </w:rPr>
        <w:t>Анда</w:t>
      </w:r>
      <w:proofErr w:type="spellEnd"/>
      <w:r w:rsidRPr="0097721B">
        <w:rPr>
          <w:lang w:eastAsia="ru-RU"/>
        </w:rPr>
        <w:t xml:space="preserve"> мин </w:t>
      </w:r>
      <w:proofErr w:type="spellStart"/>
      <w:r w:rsidRPr="0097721B">
        <w:rPr>
          <w:lang w:eastAsia="ru-RU"/>
        </w:rPr>
        <w:t>дә</w:t>
      </w:r>
      <w:proofErr w:type="spellEnd"/>
      <w:r w:rsidRPr="0097721B">
        <w:rPr>
          <w:lang w:eastAsia="ru-RU"/>
        </w:rPr>
        <w:t xml:space="preserve"> </w:t>
      </w:r>
      <w:proofErr w:type="spellStart"/>
      <w:r w:rsidRPr="0097721B">
        <w:rPr>
          <w:lang w:eastAsia="ru-RU"/>
        </w:rPr>
        <w:t>сандугач</w:t>
      </w:r>
      <w:proofErr w:type="spellEnd"/>
      <w:r w:rsidRPr="0097721B">
        <w:rPr>
          <w:lang w:eastAsia="ru-RU"/>
        </w:rPr>
        <w:t>.</w:t>
      </w:r>
    </w:p>
    <w:p w:rsidR="00293503" w:rsidRPr="00B32664" w:rsidRDefault="00B32664" w:rsidP="00B32664">
      <w:pPr>
        <w:tabs>
          <w:tab w:val="left" w:pos="3855"/>
        </w:tabs>
        <w:rPr>
          <w:lang w:val="tt-RU"/>
        </w:rPr>
      </w:pPr>
      <w:r>
        <w:tab/>
      </w:r>
      <w:r>
        <w:rPr>
          <w:lang w:val="tt-RU"/>
        </w:rPr>
        <w:t>Өч матур сүз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</w:tblGrid>
      <w:tr w:rsidR="00B32664" w:rsidRPr="002D6E04" w:rsidTr="00850E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32664" w:rsidRDefault="00B32664" w:rsidP="00850EF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</w:pP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t>— Әйт миңа син өч матур сүз,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Уйлап әйт син, бәбкәем!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— Мин яраткан иң матур сүз,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Иң якын сүз — «Әнкәем»!</w:t>
            </w:r>
          </w:p>
          <w:p w:rsidR="00B32664" w:rsidRDefault="00B32664" w:rsidP="00850EF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</w:pP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— Калмый аннан бер матур сүз,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Һәрвакыт син әйткәнең.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— Бергә әйткән ул матур сүз —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«Әткәем» дә «әнкәем»!</w:t>
            </w:r>
          </w:p>
          <w:p w:rsidR="00B32664" w:rsidRPr="002D6E04" w:rsidRDefault="00B32664" w:rsidP="00850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val="tt-RU" w:eastAsia="ru-RU"/>
              </w:rPr>
            </w:pP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— Бар өченче бер матур сүз —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Ул матур сүз — «Илкәем»!</w:t>
            </w:r>
            <w:r w:rsidRPr="00B3266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</w:r>
            <w:r w:rsidRPr="002D6E0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t>Анда бу йорт, төп бабамнар,</w:t>
            </w:r>
            <w:r w:rsidRPr="002D6E04">
              <w:rPr>
                <w:rFonts w:ascii="Tahoma" w:eastAsia="Times New Roman" w:hAnsi="Tahoma" w:cs="Tahoma"/>
                <w:color w:val="000000"/>
                <w:sz w:val="19"/>
                <w:szCs w:val="19"/>
                <w:lang w:val="tt-RU" w:eastAsia="ru-RU"/>
              </w:rPr>
              <w:br/>
              <w:t>Илкәем — үз җиркәем.</w:t>
            </w:r>
          </w:p>
        </w:tc>
      </w:tr>
    </w:tbl>
    <w:p w:rsidR="00B32664" w:rsidRPr="002D6E04" w:rsidRDefault="00B32664" w:rsidP="00B326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val="tt-RU" w:eastAsia="ru-RU"/>
        </w:rPr>
      </w:pPr>
      <w:r w:rsidRPr="002D6E04">
        <w:rPr>
          <w:rFonts w:ascii="Arial" w:eastAsia="Times New Roman" w:hAnsi="Arial" w:cs="Arial"/>
          <w:color w:val="000000"/>
          <w:sz w:val="19"/>
          <w:szCs w:val="19"/>
          <w:lang w:val="tt-RU" w:eastAsia="ru-RU"/>
        </w:rPr>
        <w:t> </w:t>
      </w:r>
    </w:p>
    <w:p w:rsidR="00874B5F" w:rsidRPr="0097721B" w:rsidRDefault="00874B5F">
      <w:pPr>
        <w:rPr>
          <w:lang w:val="tt-RU"/>
        </w:rPr>
      </w:pPr>
    </w:p>
    <w:sectPr w:rsidR="00874B5F" w:rsidRPr="0097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5F"/>
    <w:rsid w:val="001B380C"/>
    <w:rsid w:val="00293503"/>
    <w:rsid w:val="002D6E04"/>
    <w:rsid w:val="007D0A3A"/>
    <w:rsid w:val="00874B5F"/>
    <w:rsid w:val="0097721B"/>
    <w:rsid w:val="00B3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5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D0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0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7D0A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5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D0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0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7D0A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41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rlar.ru/taxonomy/term/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2020-04-29T11:41:00Z</dcterms:created>
  <dcterms:modified xsi:type="dcterms:W3CDTF">2020-05-07T15:53:00Z</dcterms:modified>
</cp:coreProperties>
</file>